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1554D325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E30D53">
        <w:t>25/2025</w:t>
      </w:r>
    </w:p>
    <w:p w14:paraId="22E9AA2E" w14:textId="2CB959A6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23CC3">
        <w:rPr>
          <w:b/>
        </w:rPr>
        <w:t>Multiple Plant (Vale, Lovelock)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1234CE0B" w:rsidR="005C7FD8" w:rsidRDefault="005C7FD8" w:rsidP="005C7FD8">
      <w:r>
        <w:t>SPEC NUMBER:</w:t>
      </w:r>
      <w:r w:rsidR="00923CC3">
        <w:t xml:space="preserve"> MP-909LDPE-CELATOM50#-1</w:t>
      </w:r>
      <w:r w:rsidR="007B5F31">
        <w:t xml:space="preserve"> </w:t>
      </w:r>
      <w:r w:rsidR="004201A7">
        <w:t xml:space="preserve"> </w:t>
      </w:r>
    </w:p>
    <w:p w14:paraId="19D071C9" w14:textId="77777777" w:rsidR="005C7FD8" w:rsidRDefault="005C7FD8" w:rsidP="005C7FD8"/>
    <w:p w14:paraId="6CA9EB1B" w14:textId="1C40C7A7" w:rsidR="005C7FD8" w:rsidRDefault="005C7FD8" w:rsidP="005C7FD8">
      <w:r>
        <w:t>STOCK CODE:</w:t>
      </w:r>
      <w:r w:rsidR="007B5F31">
        <w:t xml:space="preserve"> </w:t>
      </w:r>
      <w:r w:rsidR="00923CC3">
        <w:t>909LDPE</w:t>
      </w:r>
    </w:p>
    <w:p w14:paraId="4DAD68C3" w14:textId="77777777" w:rsidR="005C7FD8" w:rsidRDefault="005C7FD8" w:rsidP="005C7FD8"/>
    <w:p w14:paraId="1098E7B8" w14:textId="2897C3BC" w:rsidR="005C7FD8" w:rsidRDefault="005C7FD8" w:rsidP="005C7FD8">
      <w:r>
        <w:t>BAG NAME:</w:t>
      </w:r>
      <w:r w:rsidR="007B5F31">
        <w:t xml:space="preserve">  </w:t>
      </w:r>
      <w:r w:rsidR="00923CC3">
        <w:t xml:space="preserve">CELATOM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8B45AAA" w:rsidR="005C7FD8" w:rsidRDefault="005C7FD8" w:rsidP="005C7FD8">
      <w:r>
        <w:t>BAG WEIGHT:</w:t>
      </w:r>
      <w:r w:rsidR="007B5F31">
        <w:t xml:space="preserve"> </w:t>
      </w:r>
      <w:r w:rsidR="00923CC3">
        <w:t xml:space="preserve"> 50 LB, 22.68 KG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1E32B485" w:rsidR="005C7FD8" w:rsidRDefault="005C7FD8" w:rsidP="005C7FD8">
      <w:r>
        <w:t xml:space="preserve">BAG STYLE:  </w:t>
      </w:r>
      <w:r w:rsidR="00B1094A">
        <w:t>Gusseted</w:t>
      </w:r>
      <w:r w:rsidR="00923CC3">
        <w:t xml:space="preserve"> Poly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8AB4F4C" w:rsidR="005C7FD8" w:rsidRDefault="005C7FD8" w:rsidP="005C7FD8">
      <w:r>
        <w:t xml:space="preserve">DIMENSIONS:  </w:t>
      </w:r>
      <w:r w:rsidR="00B1094A">
        <w:t>18</w:t>
      </w:r>
      <w:r>
        <w:t xml:space="preserve">” (w) x </w:t>
      </w:r>
      <w:r w:rsidR="00B1094A">
        <w:t>43</w:t>
      </w:r>
      <w:r>
        <w:t xml:space="preserve">” (l) x </w:t>
      </w:r>
      <w:r w:rsidR="00B1094A">
        <w:t>5-1/2</w:t>
      </w:r>
      <w:r>
        <w:t xml:space="preserve">” </w:t>
      </w:r>
      <w:r w:rsidR="009353FF">
        <w:t>(</w:t>
      </w:r>
      <w:r w:rsidR="00923CC3">
        <w:t>g</w:t>
      </w:r>
      <w:r w:rsidR="009353FF">
        <w:t>)</w:t>
      </w:r>
      <w:r>
        <w:t xml:space="preserve">   </w:t>
      </w:r>
    </w:p>
    <w:p w14:paraId="1B9D584E" w14:textId="78F74013" w:rsidR="005C7FD8" w:rsidRDefault="005C7FD8" w:rsidP="005C7FD8">
      <w:r>
        <w:t xml:space="preserve">  </w:t>
      </w:r>
      <w:r w:rsidRPr="009C4526">
        <w:t xml:space="preserve">(Std. tolerances: width </w:t>
      </w:r>
      <w:r w:rsidRPr="009C4526">
        <w:sym w:font="Symbol" w:char="F0B1"/>
      </w:r>
      <w:r w:rsidRPr="009C4526">
        <w:t xml:space="preserve"> 1/4”, length</w:t>
      </w:r>
      <w:r w:rsidR="00D61637">
        <w:t xml:space="preserve"> &amp; gusset</w:t>
      </w:r>
      <w:r w:rsidRPr="009C4526">
        <w:t xml:space="preserve"> </w:t>
      </w:r>
      <w:r w:rsidRPr="009C4526">
        <w:sym w:font="Symbol" w:char="F0B1"/>
      </w:r>
      <w:r w:rsidRPr="009C4526">
        <w:t xml:space="preserve"> </w:t>
      </w:r>
      <w:r w:rsidR="00D61637">
        <w:t>1/2</w:t>
      </w:r>
      <w:r w:rsidRPr="009C4526">
        <w:t>”)</w:t>
      </w:r>
    </w:p>
    <w:p w14:paraId="7E515823" w14:textId="77777777" w:rsidR="005C7FD8" w:rsidRDefault="005C7FD8" w:rsidP="005C7FD8"/>
    <w:p w14:paraId="11AF3293" w14:textId="5DB31937" w:rsidR="005C7FD8" w:rsidRDefault="005C7FD8" w:rsidP="005C7FD8">
      <w:r>
        <w:t xml:space="preserve">CONSTRUCTION: </w:t>
      </w:r>
      <w:r w:rsidR="007B5F31">
        <w:t xml:space="preserve"> </w:t>
      </w:r>
      <w:r w:rsidR="00D61637">
        <w:t>2 plies - 6 mil Clear LDPE</w:t>
      </w:r>
      <w:r w:rsidR="00B1094A">
        <w:t>, FDA Approved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370385C2" w:rsidR="005C7FD8" w:rsidRDefault="005C7FD8" w:rsidP="005C7FD8">
      <w:r>
        <w:t>PERFORATIONS:  Micro Perfs</w:t>
      </w:r>
      <w:r w:rsidR="00B1094A">
        <w:t>,</w:t>
      </w:r>
      <w:r>
        <w:t xml:space="preserve"> </w:t>
      </w:r>
      <w:r w:rsidR="00B1094A">
        <w:t>Both</w:t>
      </w:r>
      <w:r>
        <w:t xml:space="preserve"> Plies</w:t>
      </w:r>
      <w:r w:rsidR="00B1094A">
        <w:t>, 25-1 Pattern</w:t>
      </w:r>
      <w:r>
        <w:t xml:space="preserve">     </w:t>
      </w:r>
    </w:p>
    <w:p w14:paraId="07160F5D" w14:textId="77777777" w:rsidR="005C7FD8" w:rsidRDefault="005C7FD8" w:rsidP="005C7FD8"/>
    <w:p w14:paraId="74580F37" w14:textId="02321C00" w:rsidR="005C7FD8" w:rsidRDefault="005C7FD8" w:rsidP="005C7FD8">
      <w:r>
        <w:t xml:space="preserve">VALVE: (Std. tolerances: </w:t>
      </w:r>
      <w:r w:rsidR="00B1094A">
        <w:t>+1/2” -1/4</w:t>
      </w:r>
      <w:r>
        <w:t>)</w:t>
      </w:r>
    </w:p>
    <w:p w14:paraId="714CA62A" w14:textId="6DCDB76E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D61637">
        <w:t>4-1/</w:t>
      </w:r>
      <w:r w:rsidR="00B1094A">
        <w:t>2</w:t>
      </w:r>
      <w:r>
        <w:t xml:space="preserve">”, </w:t>
      </w:r>
      <w:r w:rsidR="00D61637">
        <w:t>Top Left</w:t>
      </w:r>
    </w:p>
    <w:p w14:paraId="248F9CC2" w14:textId="1DE0A9C5" w:rsidR="005C7FD8" w:rsidRPr="00B1094A" w:rsidRDefault="005C7FD8" w:rsidP="005C7FD8">
      <w:pPr>
        <w:numPr>
          <w:ilvl w:val="0"/>
          <w:numId w:val="1"/>
        </w:numPr>
      </w:pPr>
      <w:r w:rsidRPr="00B1094A">
        <w:t xml:space="preserve">TYPE: </w:t>
      </w:r>
      <w:r w:rsidR="00D61637" w:rsidRPr="00B1094A">
        <w:t xml:space="preserve"> 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2CD9A6DC" w14:textId="459B8F08" w:rsidR="005C7FD8" w:rsidRPr="0080021C" w:rsidRDefault="00D61637" w:rsidP="00B1094A">
      <w:pPr>
        <w:pStyle w:val="ListParagraph"/>
        <w:numPr>
          <w:ilvl w:val="0"/>
          <w:numId w:val="5"/>
        </w:numPr>
      </w:pPr>
      <w:r>
        <w:t>Emboss</w:t>
      </w:r>
      <w:r w:rsidR="00B1094A">
        <w:t>ing</w:t>
      </w:r>
      <w:r>
        <w:t xml:space="preserve"> Outer Ply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276F0818" w:rsidR="005C7FD8" w:rsidRDefault="005C7FD8" w:rsidP="005C7FD8">
      <w:r>
        <w:t xml:space="preserve">  </w:t>
      </w:r>
      <w:r w:rsidRPr="00B1094A">
        <w:t>B.</w:t>
      </w:r>
      <w:r w:rsidR="009353FF" w:rsidRPr="00B1094A">
        <w:t xml:space="preserve">   </w:t>
      </w:r>
      <w:r w:rsidR="00B1094A" w:rsidRPr="00B1094A">
        <w:t>1200</w:t>
      </w:r>
      <w:r w:rsidR="00D61637" w:rsidRPr="00B1094A">
        <w:t xml:space="preserve"> </w:t>
      </w:r>
      <w:r w:rsidR="009353FF" w:rsidRPr="00B1094A">
        <w:t>Bags per Pallet</w:t>
      </w:r>
    </w:p>
    <w:p w14:paraId="1BCD3687" w14:textId="2B83ADA7" w:rsidR="005C7FD8" w:rsidRPr="009C4526" w:rsidRDefault="005C7FD8" w:rsidP="00E30D53">
      <w:pPr>
        <w:ind w:left="120"/>
      </w:pPr>
      <w:r>
        <w:t>C</w:t>
      </w:r>
      <w:r w:rsidR="00E30D53">
        <w:t>….</w:t>
      </w:r>
      <w:r>
        <w:t>.</w:t>
      </w:r>
      <w:r w:rsidR="00E30D53" w:rsidRPr="00581B8A">
        <w:t>Packaging and packaging materials must comply with all FDA and European legislation requirements for food contact materials and be manufactured in accordance with relevant good manufacturing practices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576F25C8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923CC3">
        <w:t>AW-909LDPE-CEMATOM50#-070121</w:t>
      </w:r>
    </w:p>
    <w:p w14:paraId="3FE8D620" w14:textId="46986CCE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923CC3">
        <w:t xml:space="preserve">3 </w:t>
      </w:r>
      <w:r w:rsidR="009353FF">
        <w:t xml:space="preserve"> </w:t>
      </w:r>
      <w:r>
        <w:t xml:space="preserve">       </w:t>
      </w:r>
    </w:p>
    <w:p w14:paraId="626B5EE4" w14:textId="4365A7F0" w:rsidR="005C7FD8" w:rsidRPr="005C7FD8" w:rsidRDefault="005C7FD8" w:rsidP="005C7FD8">
      <w:pPr>
        <w:numPr>
          <w:ilvl w:val="0"/>
          <w:numId w:val="2"/>
        </w:numPr>
      </w:pPr>
      <w:r w:rsidRPr="00B1094A">
        <w:t>INK COVERAGE:</w:t>
      </w:r>
      <w:r w:rsidRPr="005C7FD8">
        <w:t xml:space="preserve">  </w:t>
      </w:r>
      <w:r w:rsidR="00B1094A">
        <w:t>9%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603D4135"/>
    <w:multiLevelType w:val="hybridMultilevel"/>
    <w:tmpl w:val="C7A46B84"/>
    <w:lvl w:ilvl="0" w:tplc="B2C254C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78BB01E7"/>
    <w:multiLevelType w:val="hybridMultilevel"/>
    <w:tmpl w:val="AB6010A0"/>
    <w:lvl w:ilvl="0" w:tplc="F58812A6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526678375">
    <w:abstractNumId w:val="0"/>
  </w:num>
  <w:num w:numId="2" w16cid:durableId="1392459399">
    <w:abstractNumId w:val="1"/>
  </w:num>
  <w:num w:numId="3" w16cid:durableId="257443351">
    <w:abstractNumId w:val="4"/>
  </w:num>
  <w:num w:numId="4" w16cid:durableId="576942757">
    <w:abstractNumId w:val="3"/>
  </w:num>
  <w:num w:numId="5" w16cid:durableId="1891532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484C"/>
    <w:rsid w:val="0039608A"/>
    <w:rsid w:val="004201A7"/>
    <w:rsid w:val="005C7FD8"/>
    <w:rsid w:val="00691931"/>
    <w:rsid w:val="007B5F31"/>
    <w:rsid w:val="008E0010"/>
    <w:rsid w:val="009135A9"/>
    <w:rsid w:val="00923CC3"/>
    <w:rsid w:val="009353FF"/>
    <w:rsid w:val="00955B62"/>
    <w:rsid w:val="009A2F0D"/>
    <w:rsid w:val="00A62EED"/>
    <w:rsid w:val="00AA0DE5"/>
    <w:rsid w:val="00B1094A"/>
    <w:rsid w:val="00C120B4"/>
    <w:rsid w:val="00C67B1B"/>
    <w:rsid w:val="00C71F78"/>
    <w:rsid w:val="00D61637"/>
    <w:rsid w:val="00E30D53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894FD6-FF21-4307-A8DD-D13281BB8DE9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3467e29f-ce9e-466a-a29a-bb3045ba176c"/>
    <ds:schemaRef ds:uri="http://schemas.microsoft.com/office/infopath/2007/PartnerControls"/>
    <ds:schemaRef ds:uri="http://purl.org/dc/dcmitype/"/>
    <ds:schemaRef ds:uri="http://purl.org/dc/terms/"/>
    <ds:schemaRef ds:uri="65313f33-6f0b-4216-b456-37072cb928bb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4E53DE6-995B-47B4-B966-2CA04EFE05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54591-3184-4789-ADEB-7F35524EC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6</cp:revision>
  <dcterms:created xsi:type="dcterms:W3CDTF">2022-03-04T20:53:00Z</dcterms:created>
  <dcterms:modified xsi:type="dcterms:W3CDTF">2025-03-25T15:17:00Z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